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6F" w:rsidRDefault="0022576F" w:rsidP="0022576F">
      <w:pPr>
        <w:spacing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2A4028">
        <w:rPr>
          <w:rFonts w:ascii="Arial" w:hAnsi="Arial" w:cs="Arial"/>
          <w:b/>
          <w:bCs/>
          <w:sz w:val="26"/>
          <w:szCs w:val="26"/>
        </w:rPr>
        <w:t>MOTİVASYONU ARTIRMANIN VE BAŞARININ 12 YOLU</w:t>
      </w:r>
    </w:p>
    <w:p w:rsidR="0022576F" w:rsidRPr="0027051D" w:rsidRDefault="0022576F" w:rsidP="0022576F">
      <w:pPr>
        <w:spacing w:after="0" w:line="360" w:lineRule="auto"/>
        <w:rPr>
          <w:rFonts w:ascii="Arial" w:hAnsi="Arial" w:cs="Arial"/>
          <w:b/>
          <w:bCs/>
        </w:rPr>
      </w:pPr>
    </w:p>
    <w:p w:rsidR="0022576F" w:rsidRPr="00D75BC6" w:rsidRDefault="0022576F" w:rsidP="0022576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75BC6">
        <w:rPr>
          <w:rFonts w:ascii="Arial" w:hAnsi="Arial" w:cs="Arial"/>
          <w:b/>
          <w:bCs/>
          <w:sz w:val="24"/>
          <w:szCs w:val="24"/>
        </w:rPr>
        <w:t>1.Hedefinin hayalini kur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B39FF">
        <w:rPr>
          <w:rFonts w:ascii="Arial" w:hAnsi="Arial" w:cs="Arial"/>
        </w:rPr>
        <w:t>Gözlerini kapat ve kendini gelecekte ne yapıyor olarak görmek is</w:t>
      </w:r>
      <w:r>
        <w:rPr>
          <w:rFonts w:ascii="Arial" w:hAnsi="Arial" w:cs="Arial"/>
        </w:rPr>
        <w:t>tiyorsan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onu yaparken canlandır. Hayal e</w:t>
      </w:r>
      <w:r>
        <w:rPr>
          <w:rFonts w:ascii="Arial" w:hAnsi="Arial" w:cs="Arial"/>
        </w:rPr>
        <w:t>tmenin gücüne saygı duy</w:t>
      </w:r>
      <w:r>
        <w:rPr>
          <w:rFonts w:ascii="Arial" w:hAnsi="Arial" w:cs="Arial"/>
        </w:rPr>
        <w:t>.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İstediğin liseyi </w:t>
      </w:r>
      <w:r w:rsidRPr="00D75BC6">
        <w:rPr>
          <w:rFonts w:ascii="Arial" w:hAnsi="Arial" w:cs="Arial"/>
        </w:rPr>
        <w:t>o liseyi kazandığını ve liseyi bitirdikten sonraki hedeflerini hayal et.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Bu yolla hayallerini somutlaştırabilirsin.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Bu seni hem mutlu edecek hem de hedefine olan istekliliğinin derecesini artıracaktır.</w:t>
      </w:r>
    </w:p>
    <w:p w:rsidR="0022576F" w:rsidRPr="00D75BC6" w:rsidRDefault="0022576F" w:rsidP="0022576F">
      <w:pPr>
        <w:spacing w:after="0" w:line="360" w:lineRule="auto"/>
        <w:rPr>
          <w:rFonts w:ascii="Arial" w:hAnsi="Arial" w:cs="Arial"/>
        </w:rPr>
      </w:pPr>
    </w:p>
    <w:p w:rsidR="0022576F" w:rsidRPr="00D75BC6" w:rsidRDefault="0022576F" w:rsidP="0022576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75BC6">
        <w:rPr>
          <w:rFonts w:ascii="Arial" w:hAnsi="Arial" w:cs="Arial"/>
          <w:b/>
          <w:bCs/>
          <w:sz w:val="24"/>
          <w:szCs w:val="24"/>
        </w:rPr>
        <w:t xml:space="preserve">2.Güne </w:t>
      </w:r>
      <w:proofErr w:type="gramStart"/>
      <w:r w:rsidRPr="00D75BC6">
        <w:rPr>
          <w:rFonts w:ascii="Arial" w:hAnsi="Arial" w:cs="Arial"/>
          <w:b/>
          <w:bCs/>
          <w:sz w:val="24"/>
          <w:szCs w:val="24"/>
        </w:rPr>
        <w:t>motivasyon</w:t>
      </w:r>
      <w:proofErr w:type="gramEnd"/>
      <w:r w:rsidRPr="00D75BC6">
        <w:rPr>
          <w:rFonts w:ascii="Arial" w:hAnsi="Arial" w:cs="Arial"/>
          <w:b/>
          <w:bCs/>
          <w:sz w:val="24"/>
          <w:szCs w:val="24"/>
        </w:rPr>
        <w:t xml:space="preserve"> dolu cümlelerle başla</w:t>
      </w:r>
    </w:p>
    <w:p w:rsidR="0022576F" w:rsidRPr="00D75BC6" w:rsidRDefault="0022576F" w:rsidP="002257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D75BC6">
        <w:rPr>
          <w:rFonts w:ascii="Arial" w:hAnsi="Arial" w:cs="Arial"/>
        </w:rPr>
        <w:t>Sabah uykudan uyandığın zaman ilk görebileceğin yere</w:t>
      </w:r>
    </w:p>
    <w:p w:rsidR="0022576F" w:rsidRPr="002B39FF" w:rsidRDefault="0022576F" w:rsidP="0022576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B39FF">
        <w:rPr>
          <w:rFonts w:ascii="Arial" w:hAnsi="Arial" w:cs="Arial"/>
        </w:rPr>
        <w:t>Ben sınavda hedeflediğim başarıyı göstereceğim</w:t>
      </w:r>
    </w:p>
    <w:p w:rsidR="0022576F" w:rsidRPr="002B39FF" w:rsidRDefault="0022576F" w:rsidP="0022576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B39FF">
        <w:rPr>
          <w:rFonts w:ascii="Arial" w:hAnsi="Arial" w:cs="Arial"/>
        </w:rPr>
        <w:t>Çünkü ben elimden geleni yapıyorum</w:t>
      </w:r>
    </w:p>
    <w:p w:rsidR="0022576F" w:rsidRDefault="0022576F" w:rsidP="0022576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B39FF">
        <w:rPr>
          <w:rFonts w:ascii="Arial" w:hAnsi="Arial" w:cs="Arial"/>
        </w:rPr>
        <w:t>Kendime inanıyor ve güveniyorum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75BC6">
        <w:rPr>
          <w:rFonts w:ascii="Arial" w:hAnsi="Arial" w:cs="Arial"/>
        </w:rPr>
        <w:t>Cümlelerini yazdığın bir yere as.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 xml:space="preserve">Bu cümleler güne </w:t>
      </w:r>
      <w:proofErr w:type="gramStart"/>
      <w:r w:rsidRPr="00D75BC6">
        <w:rPr>
          <w:rFonts w:ascii="Arial" w:hAnsi="Arial" w:cs="Arial"/>
        </w:rPr>
        <w:t>motivasyonun</w:t>
      </w:r>
      <w:proofErr w:type="gramEnd"/>
      <w:r w:rsidRPr="00D75BC6">
        <w:rPr>
          <w:rFonts w:ascii="Arial" w:hAnsi="Arial" w:cs="Arial"/>
        </w:rPr>
        <w:t xml:space="preserve"> yüksek bir düzeyde başlamanı sağlayacak ve sana kazanman için çalışman gerektiğini hatırlatacaktır.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</w:rPr>
      </w:pPr>
    </w:p>
    <w:p w:rsidR="0022576F" w:rsidRPr="00A65C1D" w:rsidRDefault="0022576F" w:rsidP="0022576F">
      <w:pPr>
        <w:spacing w:after="0" w:line="360" w:lineRule="auto"/>
        <w:rPr>
          <w:rFonts w:ascii="Arial" w:hAnsi="Arial" w:cs="Arial"/>
        </w:rPr>
      </w:pPr>
      <w:r w:rsidRPr="00D75BC6">
        <w:rPr>
          <w:rFonts w:ascii="Arial" w:hAnsi="Arial" w:cs="Arial"/>
          <w:b/>
          <w:bCs/>
          <w:sz w:val="24"/>
          <w:szCs w:val="24"/>
        </w:rPr>
        <w:t>3.Planlı ol ve yaptığın plana uy</w:t>
      </w:r>
    </w:p>
    <w:p w:rsidR="0022576F" w:rsidRPr="002B39FF" w:rsidRDefault="0022576F" w:rsidP="0022576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B39FF">
        <w:rPr>
          <w:rFonts w:ascii="Arial" w:hAnsi="Arial" w:cs="Arial"/>
        </w:rPr>
        <w:t>Bugünkü çalışmamı yarına bırakırsam bir şey olmaz</w:t>
      </w:r>
    </w:p>
    <w:p w:rsidR="0022576F" w:rsidRDefault="0022576F" w:rsidP="0022576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B39FF">
        <w:rPr>
          <w:rFonts w:ascii="Arial" w:hAnsi="Arial" w:cs="Arial"/>
        </w:rPr>
        <w:t>Bu akşam kendime iyi hissetmiyorum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Akıllıca hazırlanma zor bir çalışmayı çok daha kolaylaştırabilir. Amacın ne olursa olsun</w:t>
      </w:r>
      <w:r>
        <w:rPr>
          <w:rFonts w:ascii="Arial" w:hAnsi="Arial" w:cs="Arial"/>
        </w:rPr>
        <w:t>, plan yap!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Planlarından taviz vermemeye çalış.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Arkadaşların seni çağırdığında dışarı çıkmamdan bir şey olmaz deme.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Özellikle yatma kalkma saatlerin belli olsun.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Her gece aynı saatte yatmaya,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her sabah aynı saatte kalkmaya gayret göster.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İlk önce kendine ne olacağını sor;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 xml:space="preserve">sonra ne yapmak gerekiyorsa yap. 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</w:rPr>
      </w:pPr>
    </w:p>
    <w:p w:rsidR="0022576F" w:rsidRDefault="0022576F" w:rsidP="002257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D75BC6">
        <w:rPr>
          <w:rFonts w:ascii="Arial" w:hAnsi="Arial" w:cs="Arial"/>
          <w:b/>
          <w:bCs/>
          <w:sz w:val="24"/>
          <w:szCs w:val="24"/>
        </w:rPr>
        <w:t>.Kendine güven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B39FF">
        <w:rPr>
          <w:rFonts w:ascii="Arial" w:hAnsi="Arial" w:cs="Arial"/>
        </w:rPr>
        <w:t>Tembe</w:t>
      </w:r>
      <w:r>
        <w:rPr>
          <w:rFonts w:ascii="Arial" w:hAnsi="Arial" w:cs="Arial"/>
        </w:rPr>
        <w:t>l insanlar asla şanslı değildir.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Her harekete geçtiğinde daha önceki başarılı deneyimlerini hatırla.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Bu duyguları hissettiğinde kendini başarılı bulacaksın ve güven duygun artacak.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Pasif değil aktif ve başarılı bir insan olduğuna inan.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Sahip olduğ</w:t>
      </w:r>
      <w:r>
        <w:rPr>
          <w:rFonts w:ascii="Arial" w:hAnsi="Arial" w:cs="Arial"/>
        </w:rPr>
        <w:t xml:space="preserve">un yetenekleri kullanmasını bil. </w:t>
      </w:r>
      <w:r w:rsidRPr="00D75BC6">
        <w:rPr>
          <w:rFonts w:ascii="Arial" w:hAnsi="Arial" w:cs="Arial"/>
        </w:rPr>
        <w:t>Yoksa bir kartal olarak doğup bir tavuk olarak ölebilirsin.</w:t>
      </w:r>
      <w:r>
        <w:rPr>
          <w:rFonts w:ascii="Arial" w:hAnsi="Arial" w:cs="Arial"/>
        </w:rPr>
        <w:t xml:space="preserve"> </w:t>
      </w:r>
    </w:p>
    <w:p w:rsidR="0022576F" w:rsidRDefault="0022576F" w:rsidP="0022576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2576F" w:rsidRDefault="0022576F" w:rsidP="0022576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22576F" w:rsidRDefault="0022576F" w:rsidP="0022576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22576F" w:rsidRPr="00A65C1D" w:rsidRDefault="0022576F" w:rsidP="002257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Pr="00D75BC6">
        <w:rPr>
          <w:rFonts w:ascii="Arial" w:hAnsi="Arial" w:cs="Arial"/>
          <w:b/>
          <w:bCs/>
          <w:sz w:val="24"/>
          <w:szCs w:val="24"/>
        </w:rPr>
        <w:t>.Kazanma umudunu yükselt</w:t>
      </w:r>
    </w:p>
    <w:p w:rsidR="0022576F" w:rsidRPr="0027051D" w:rsidRDefault="0022576F" w:rsidP="002257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75BC6">
        <w:rPr>
          <w:rFonts w:ascii="Arial" w:hAnsi="Arial" w:cs="Arial"/>
        </w:rPr>
        <w:t>Büyük istekleri olan insanların hedeflerine nasıl ulaştıklarını izle.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İstek bulaşıcıdır ve herkesi etkiler.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Mümkün oldukça başarıya ulaşmış kişilerin hayatlarını anlatan kitapla</w:t>
      </w:r>
      <w:r>
        <w:rPr>
          <w:rFonts w:ascii="Arial" w:hAnsi="Arial" w:cs="Arial"/>
        </w:rPr>
        <w:t>r,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hikayeler</w:t>
      </w:r>
      <w:proofErr w:type="gramEnd"/>
      <w:r>
        <w:rPr>
          <w:rFonts w:ascii="Arial" w:hAnsi="Arial" w:cs="Arial"/>
        </w:rPr>
        <w:t xml:space="preserve"> ve </w:t>
      </w:r>
      <w:r>
        <w:rPr>
          <w:rFonts w:ascii="Arial" w:hAnsi="Arial" w:cs="Arial"/>
        </w:rPr>
        <w:t>röportajları oku.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2576F" w:rsidRPr="0027051D" w:rsidRDefault="0022576F" w:rsidP="002257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D75BC6">
        <w:rPr>
          <w:rFonts w:ascii="Arial" w:hAnsi="Arial" w:cs="Arial"/>
          <w:b/>
          <w:bCs/>
          <w:sz w:val="24"/>
          <w:szCs w:val="24"/>
        </w:rPr>
        <w:t>.Bir modelin olsun</w:t>
      </w:r>
    </w:p>
    <w:p w:rsidR="0022576F" w:rsidRPr="00C73579" w:rsidRDefault="0022576F" w:rsidP="002257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75BC6">
        <w:rPr>
          <w:rFonts w:ascii="Arial" w:hAnsi="Arial" w:cs="Arial"/>
        </w:rPr>
        <w:t>Kendisinden bir şeyler öğreneceğin bir model seç.</w:t>
      </w:r>
      <w:r>
        <w:rPr>
          <w:rFonts w:ascii="Arial" w:hAnsi="Arial" w:cs="Arial"/>
        </w:rPr>
        <w:t xml:space="preserve">  </w:t>
      </w:r>
      <w:r w:rsidRPr="00D75BC6">
        <w:rPr>
          <w:rFonts w:ascii="Arial" w:hAnsi="Arial" w:cs="Arial"/>
        </w:rPr>
        <w:t>Bu kişi senin saygı duyduğun ve kendisi gibi olmak istediğin birisi olmalıdır.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 xml:space="preserve">Eğer çevrende böyle kişiler </w:t>
      </w:r>
      <w:proofErr w:type="gramStart"/>
      <w:r w:rsidRPr="00D75BC6">
        <w:rPr>
          <w:rFonts w:ascii="Arial" w:hAnsi="Arial" w:cs="Arial"/>
        </w:rPr>
        <w:t>yoksa,</w:t>
      </w:r>
      <w:proofErr w:type="gramEnd"/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tarihimizdeki başarılı şahsiyetleri ya da bilim adamlarını model olarak alabilirsin.</w:t>
      </w:r>
    </w:p>
    <w:p w:rsidR="0022576F" w:rsidRDefault="0022576F" w:rsidP="0022576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2576F" w:rsidRPr="00D75BC6" w:rsidRDefault="0022576F" w:rsidP="0022576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D75BC6">
        <w:rPr>
          <w:rFonts w:ascii="Arial" w:hAnsi="Arial" w:cs="Arial"/>
          <w:b/>
          <w:bCs/>
          <w:sz w:val="24"/>
          <w:szCs w:val="24"/>
        </w:rPr>
        <w:t>.Ertelemeyi erteleyin</w:t>
      </w:r>
    </w:p>
    <w:p w:rsidR="0022576F" w:rsidRPr="00D75BC6" w:rsidRDefault="0022576F" w:rsidP="0022576F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75BC6">
        <w:rPr>
          <w:rFonts w:ascii="Arial" w:hAnsi="Arial" w:cs="Arial"/>
        </w:rPr>
        <w:t>Uyku</w:t>
      </w:r>
    </w:p>
    <w:p w:rsidR="0022576F" w:rsidRPr="00D75BC6" w:rsidRDefault="0022576F" w:rsidP="0022576F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75BC6">
        <w:rPr>
          <w:rFonts w:ascii="Arial" w:hAnsi="Arial" w:cs="Arial"/>
        </w:rPr>
        <w:t>Yorgunluk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Pr="00D75BC6">
        <w:rPr>
          <w:rFonts w:ascii="Arial" w:hAnsi="Arial" w:cs="Arial"/>
        </w:rPr>
        <w:t>Her insan yaşamının bir döneminde bir şeyleri ertelemiştir.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Seni hedefine ulaştıracak çalışmalarını ertelemen,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seni başarılı olmaktan alıkoyanların en başında gelir.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Bir süre sonra bu ertelemeler bahaneye dönüşür.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Örneğin erteleme taktiklerinden en çok kullanılanı uyku ve yorgunluktur.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Zor ve çaba isteyen bir işi yaptığında kendini ne kadar yorgun hissettiğini hiç fark ettin mi?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Bir işe başlamak her zaman kaygıyı azaltır.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Ertelemek ise kaygıyı artırır.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Onun için hemen çalışmaya başla.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Ve şunu da bil ki yaptığın işi mükemmel yapmak zorunda değilsin.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Mükemmel olarak yapamadığın bir iş,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hiç yapılmamış bir işten çok daha iyidir.</w:t>
      </w:r>
      <w:r>
        <w:rPr>
          <w:rFonts w:ascii="Arial" w:hAnsi="Arial" w:cs="Arial"/>
        </w:rPr>
        <w:t xml:space="preserve"> </w:t>
      </w:r>
    </w:p>
    <w:p w:rsidR="0022576F" w:rsidRPr="00C73579" w:rsidRDefault="0022576F" w:rsidP="0022576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2576F" w:rsidRPr="00D75BC6" w:rsidRDefault="0022576F" w:rsidP="0022576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D75BC6">
        <w:rPr>
          <w:rFonts w:ascii="Arial" w:hAnsi="Arial" w:cs="Arial"/>
          <w:b/>
          <w:bCs/>
          <w:sz w:val="24"/>
          <w:szCs w:val="24"/>
        </w:rPr>
        <w:t>.Bahanelerden kurtul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Çalışmak için müsait gün ve zaman bekleme, uygun yer arama</w:t>
      </w:r>
      <w:r>
        <w:rPr>
          <w:rFonts w:ascii="Arial" w:hAnsi="Arial" w:cs="Arial"/>
        </w:rPr>
        <w:t xml:space="preserve">. </w:t>
      </w:r>
      <w:r w:rsidRPr="00D75BC6">
        <w:rPr>
          <w:rFonts w:ascii="Arial" w:hAnsi="Arial" w:cs="Arial"/>
        </w:rPr>
        <w:t>Başarılı insanlar her türlü engellere ra</w:t>
      </w:r>
      <w:r>
        <w:rPr>
          <w:rFonts w:ascii="Arial" w:hAnsi="Arial" w:cs="Arial"/>
        </w:rPr>
        <w:t>ğmen çalışmaya devam edenlerdir</w:t>
      </w:r>
      <w:r>
        <w:rPr>
          <w:rFonts w:ascii="Arial" w:hAnsi="Arial" w:cs="Arial"/>
        </w:rPr>
        <w:t xml:space="preserve">. </w:t>
      </w:r>
      <w:r w:rsidRPr="00D75BC6">
        <w:rPr>
          <w:rFonts w:ascii="Arial" w:hAnsi="Arial" w:cs="Arial"/>
        </w:rPr>
        <w:t>Başarısızlığın ve ilerlemenin başladığı noktada engellerin bahaneye dönüştüğü noktadır.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Başarılı olmak için çok çalışmaktan ziyade az da o</w:t>
      </w:r>
      <w:r>
        <w:rPr>
          <w:rFonts w:ascii="Arial" w:hAnsi="Arial" w:cs="Arial"/>
        </w:rPr>
        <w:t xml:space="preserve">lsa sürekli çalışmaya ihtiyacın </w:t>
      </w:r>
      <w:r w:rsidRPr="00D75BC6">
        <w:rPr>
          <w:rFonts w:ascii="Arial" w:hAnsi="Arial" w:cs="Arial"/>
        </w:rPr>
        <w:t>var.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İlerlemek yavaş da olsa sürekli yürümekle mümkündür.</w:t>
      </w:r>
      <w:r>
        <w:rPr>
          <w:rFonts w:ascii="Arial" w:hAnsi="Arial" w:cs="Arial"/>
        </w:rPr>
        <w:t xml:space="preserve"> </w:t>
      </w:r>
    </w:p>
    <w:p w:rsidR="0022576F" w:rsidRDefault="0022576F" w:rsidP="0022576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2576F" w:rsidRPr="00C73579" w:rsidRDefault="0022576F" w:rsidP="002257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D75BC6">
        <w:rPr>
          <w:rFonts w:ascii="Arial" w:hAnsi="Arial" w:cs="Arial"/>
          <w:b/>
          <w:bCs/>
          <w:sz w:val="24"/>
          <w:szCs w:val="24"/>
        </w:rPr>
        <w:t>.Böl parçala ve yut</w:t>
      </w:r>
    </w:p>
    <w:p w:rsidR="0022576F" w:rsidRPr="00D75BC6" w:rsidRDefault="0022576F" w:rsidP="002257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75BC6">
        <w:rPr>
          <w:rFonts w:ascii="Arial" w:hAnsi="Arial" w:cs="Arial"/>
        </w:rPr>
        <w:t>Sana 400 ekmek yiyebilir misin diye sorsam bana ne dersin?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Düşün biraz.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Ama yılda 400 ekmek yiyebilir misin desem muhtemelen cevabın evet olacaktır.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Çünkü günlük ortalama 1 ekmek yapıyor.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Olaylara bütüncül bakma yoksa çalışmalardan soğuyabilir ve korkabilirsin.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Günlük ortalama 100 soru çözmekle 10 aylık bir zaman zarfında yaklaşık 30.000 soru sayısına ulaşabilirsin.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Okyanusun yapısını bir damla suyun yapısından farklı görme.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 xml:space="preserve">Çünkü o büyük </w:t>
      </w:r>
      <w:r w:rsidRPr="00D75BC6">
        <w:rPr>
          <w:rFonts w:ascii="Arial" w:hAnsi="Arial" w:cs="Arial"/>
        </w:rPr>
        <w:lastRenderedPageBreak/>
        <w:t>devasa okyanus su damlalarının birleşmesinin sonucud</w:t>
      </w:r>
      <w:r>
        <w:rPr>
          <w:rFonts w:ascii="Arial" w:hAnsi="Arial" w:cs="Arial"/>
        </w:rPr>
        <w:t>ur.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Bir damla s</w:t>
      </w:r>
      <w:r>
        <w:rPr>
          <w:rFonts w:ascii="Arial" w:hAnsi="Arial" w:cs="Arial"/>
        </w:rPr>
        <w:t>uyu çok küçümseme</w:t>
      </w:r>
      <w:r>
        <w:rPr>
          <w:rFonts w:ascii="Arial" w:hAnsi="Arial" w:cs="Arial"/>
        </w:rPr>
        <w:t xml:space="preserve">. </w:t>
      </w:r>
      <w:r w:rsidRPr="00D75BC6">
        <w:rPr>
          <w:rFonts w:ascii="Arial" w:hAnsi="Arial" w:cs="Arial"/>
        </w:rPr>
        <w:t>Oysa yumuşacık su ısrarla damladığında taşları delmiyor mu?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Biriktiğinde gemileri yüzdürmüyor mu?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Sel olduğunda şehirleri yerle bir etmiyor mu?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Mağaralardaki heyecan verici sarkıt ve dikitler damlaya su zerreciklerinin birikiminin sonucu değil mi?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Tüm büyükler küçüklerin birleşmesiyle oluşmuştur.</w:t>
      </w:r>
      <w:r>
        <w:rPr>
          <w:rFonts w:ascii="Arial" w:hAnsi="Arial" w:cs="Arial"/>
        </w:rPr>
        <w:t xml:space="preserve"> </w:t>
      </w:r>
    </w:p>
    <w:p w:rsidR="0022576F" w:rsidRDefault="0022576F" w:rsidP="0022576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2576F" w:rsidRPr="00D75BC6" w:rsidRDefault="0022576F" w:rsidP="0022576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D75BC6">
        <w:rPr>
          <w:rFonts w:ascii="Arial" w:hAnsi="Arial" w:cs="Arial"/>
          <w:b/>
          <w:bCs/>
          <w:sz w:val="24"/>
          <w:szCs w:val="24"/>
        </w:rPr>
        <w:t>.Virüslerden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BC6">
        <w:rPr>
          <w:rFonts w:ascii="Arial" w:hAnsi="Arial" w:cs="Arial"/>
          <w:b/>
          <w:bCs/>
          <w:sz w:val="24"/>
          <w:szCs w:val="24"/>
        </w:rPr>
        <w:t>(kötü arkadaşlardan)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BC6">
        <w:rPr>
          <w:rFonts w:ascii="Arial" w:hAnsi="Arial" w:cs="Arial"/>
          <w:b/>
          <w:bCs/>
          <w:sz w:val="24"/>
          <w:szCs w:val="24"/>
        </w:rPr>
        <w:t>uzak dur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75BC6">
        <w:rPr>
          <w:rFonts w:ascii="Arial" w:hAnsi="Arial" w:cs="Arial"/>
        </w:rPr>
        <w:t>Çevrende ders çalışmanı olumsuz etkileyecek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planlarını uygulamana engel olabilecek ve seni hedeflerinden soğutan,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uzaklaştıran arkadaşların varsa onlar senin arkadaşların değil onlar senin virüslerindir.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Bunlarda en</w:t>
      </w:r>
      <w:r>
        <w:rPr>
          <w:rFonts w:ascii="Arial" w:hAnsi="Arial" w:cs="Arial"/>
        </w:rPr>
        <w:t xml:space="preserve"> kısa zamanda temizlenmen senin</w:t>
      </w:r>
      <w:r w:rsidRPr="00D75BC6">
        <w:rPr>
          <w:rFonts w:ascii="Arial" w:hAnsi="Arial" w:cs="Arial"/>
        </w:rPr>
        <w:t xml:space="preserve"> hayrına olacaktır.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Özellikle sana inanmayan,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çalışmalarını hafife alan,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seni sürekli olumsuz duygulara sürükleyenler yok mu sen</w:t>
      </w:r>
      <w:r>
        <w:rPr>
          <w:rFonts w:ascii="Arial" w:hAnsi="Arial" w:cs="Arial"/>
        </w:rPr>
        <w:t xml:space="preserve"> onlara inat başarın için savaş!</w:t>
      </w:r>
    </w:p>
    <w:p w:rsidR="0022576F" w:rsidRDefault="0022576F" w:rsidP="0022576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2576F" w:rsidRPr="00C73579" w:rsidRDefault="0022576F" w:rsidP="0022576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D75BC6">
        <w:rPr>
          <w:rFonts w:ascii="Arial" w:hAnsi="Arial" w:cs="Arial"/>
          <w:b/>
          <w:bCs/>
          <w:sz w:val="24"/>
          <w:szCs w:val="24"/>
        </w:rPr>
        <w:t>.Olumlu kelimeleri seç</w:t>
      </w:r>
    </w:p>
    <w:p w:rsidR="0022576F" w:rsidRPr="00D75BC6" w:rsidRDefault="0022576F" w:rsidP="0022576F">
      <w:pPr>
        <w:pStyle w:val="ListeParagraf"/>
        <w:numPr>
          <w:ilvl w:val="0"/>
          <w:numId w:val="4"/>
        </w:numPr>
        <w:spacing w:before="240" w:after="0" w:line="360" w:lineRule="auto"/>
        <w:rPr>
          <w:rFonts w:ascii="Arial" w:hAnsi="Arial" w:cs="Arial"/>
        </w:rPr>
      </w:pPr>
      <w:r w:rsidRPr="00D75BC6">
        <w:rPr>
          <w:rFonts w:ascii="Arial" w:hAnsi="Arial" w:cs="Arial"/>
        </w:rPr>
        <w:t>Matematiği yapamam</w:t>
      </w:r>
    </w:p>
    <w:p w:rsidR="0022576F" w:rsidRPr="00D75BC6" w:rsidRDefault="0022576F" w:rsidP="0022576F">
      <w:pPr>
        <w:pStyle w:val="ListeParagraf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75BC6">
        <w:rPr>
          <w:rFonts w:ascii="Arial" w:hAnsi="Arial" w:cs="Arial"/>
        </w:rPr>
        <w:t>Fen bilgisinden hiç anlamam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75BC6">
        <w:rPr>
          <w:rFonts w:ascii="Arial" w:hAnsi="Arial" w:cs="Arial"/>
        </w:rPr>
        <w:t>Günlük hayatında bunu başarabilirim ya da bu konuyu öğrenebilirim gibi olumlu cümlele</w:t>
      </w:r>
      <w:r>
        <w:rPr>
          <w:rFonts w:ascii="Arial" w:hAnsi="Arial" w:cs="Arial"/>
        </w:rPr>
        <w:t xml:space="preserve">r kullanmaya dikkat et. Kurduğun </w:t>
      </w:r>
      <w:r w:rsidRPr="00D75BC6">
        <w:rPr>
          <w:rFonts w:ascii="Arial" w:hAnsi="Arial" w:cs="Arial"/>
        </w:rPr>
        <w:t>cümlelerin senin psikolojin ve davranışların üzerinde son derece önemli etlileri olduğunu unutma. Matematiği yapamam.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Fen bilgisinden hiç anlamam deme!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</w:rPr>
      </w:pPr>
    </w:p>
    <w:p w:rsidR="0022576F" w:rsidRPr="00C73579" w:rsidRDefault="0022576F" w:rsidP="0022576F">
      <w:pPr>
        <w:spacing w:after="0" w:line="360" w:lineRule="auto"/>
        <w:jc w:val="both"/>
        <w:rPr>
          <w:rFonts w:ascii="Arial" w:hAnsi="Arial" w:cs="Arial"/>
        </w:rPr>
      </w:pPr>
      <w:r w:rsidRPr="00D75BC6">
        <w:rPr>
          <w:rFonts w:ascii="Arial" w:hAnsi="Arial" w:cs="Arial"/>
          <w:b/>
          <w:bCs/>
          <w:sz w:val="24"/>
          <w:szCs w:val="24"/>
        </w:rPr>
        <w:t>15.Çalışmalarını sınırlama</w:t>
      </w:r>
    </w:p>
    <w:p w:rsidR="0022576F" w:rsidRDefault="0022576F" w:rsidP="0022576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</w:rPr>
        <w:t>Zirveye gözünüzü dikin, fakat zirveyi gördüğünüzde ona ulaştığınızı sanmayın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2576F" w:rsidRPr="00A65C1D" w:rsidRDefault="0022576F" w:rsidP="0022576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Pr="00D75BC6">
        <w:rPr>
          <w:rFonts w:ascii="Arial" w:hAnsi="Arial" w:cs="Arial"/>
        </w:rPr>
        <w:t>Bazı öğrenciler girmek istediği okulu kaç netle kazanabileceklerini öğrenmek isterler.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Bu öğrencilerin bunu öğr</w:t>
      </w:r>
      <w:r>
        <w:rPr>
          <w:rFonts w:ascii="Arial" w:hAnsi="Arial" w:cs="Arial"/>
        </w:rPr>
        <w:t xml:space="preserve">enmek istediklerinin sebebi ise </w:t>
      </w:r>
      <w:r w:rsidRPr="00D75BC6">
        <w:rPr>
          <w:rFonts w:ascii="Arial" w:hAnsi="Arial" w:cs="Arial"/>
        </w:rPr>
        <w:t>netlere göre kendilerine bir çalışma performansı hazırlamaktır.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Bu yöntemin çalışmalarını olumsuz yönde etkilediğinin farkında değil</w:t>
      </w:r>
      <w:r>
        <w:rPr>
          <w:rFonts w:ascii="Arial" w:hAnsi="Arial" w:cs="Arial"/>
        </w:rPr>
        <w:t>dirler.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Size bunu </w:t>
      </w:r>
      <w:r w:rsidRPr="00D75BC6">
        <w:rPr>
          <w:rFonts w:ascii="Arial" w:hAnsi="Arial" w:cs="Arial"/>
        </w:rPr>
        <w:t>yaşanmış bir olayla anlatayım.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Selin adında bir öğrenci Ankara Fen Lisesi ne gitmek istiyordu.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Selin sürekli oraya kaç netle gidebileceğini hesaplıyordu.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Deneme sınavlarında o nete göre kendine hedef koyuyordu. Sınava iki ay kala deneme sınavlarında bu hedefine ulaştı ve hedefe ulaşmanın verdiği rahatlıkla ders çalışma performansını düşürmeye başladı.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Çünkü o kendini o netle sınırlandırmıştı.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Öğretmenleri kendisini uyarmasına rağmen uyarılara kulak asmayan Selin için beklenen sonuç tabi ki olumsuzdu.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Selin istediği okulun altında bir okula yerleşti.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Aslında o tüm soruları yapabilecek bir kapasiteydi.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Ama o kendisine belli bir sınırlandırma getirmişti.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Bu olayın aynısının başına gelmesini istemiyorsan kendini sınırlandırma.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Şunu unutma tüm soruları yapanların senden hiçbir farkı yok.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 xml:space="preserve">Senin yapman </w:t>
      </w:r>
      <w:r w:rsidRPr="00D75BC6">
        <w:rPr>
          <w:rFonts w:ascii="Arial" w:hAnsi="Arial" w:cs="Arial"/>
        </w:rPr>
        <w:lastRenderedPageBreak/>
        <w:t>gereken,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bunu gerçekten istemek,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gereken azmi göstermek ve çalışmaktır.</w:t>
      </w:r>
      <w:r>
        <w:rPr>
          <w:rFonts w:ascii="Arial" w:hAnsi="Arial" w:cs="Arial"/>
        </w:rPr>
        <w:t xml:space="preserve"> </w:t>
      </w:r>
      <w:r w:rsidRPr="00D75BC6">
        <w:rPr>
          <w:rFonts w:ascii="Arial" w:hAnsi="Arial" w:cs="Arial"/>
        </w:rPr>
        <w:t>Bunu uyguladığında kendindeki gelişmeyi fark edeceksin.</w:t>
      </w:r>
    </w:p>
    <w:p w:rsidR="0022576F" w:rsidRDefault="0022576F" w:rsidP="002257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Arkadaşlar biz seminerimizin başından bu yana</w:t>
      </w:r>
      <w:r>
        <w:rPr>
          <w:rFonts w:ascii="Arial" w:hAnsi="Arial" w:cs="Arial"/>
        </w:rPr>
        <w:t xml:space="preserve"> motive olmamızı engelleyen birçok faktörden konuştuk di</w:t>
      </w:r>
      <w:r>
        <w:rPr>
          <w:rFonts w:ascii="Arial" w:hAnsi="Arial" w:cs="Arial"/>
        </w:rPr>
        <w:t>mi? Bu sadece bir kısmı idi. Eğer boylu boyuna bir</w:t>
      </w:r>
      <w:r>
        <w:rPr>
          <w:rFonts w:ascii="Arial" w:hAnsi="Arial" w:cs="Arial"/>
        </w:rPr>
        <w:t xml:space="preserve"> araştırma yapılsa</w:t>
      </w:r>
      <w:r>
        <w:rPr>
          <w:rFonts w:ascii="Arial" w:hAnsi="Arial" w:cs="Arial"/>
        </w:rPr>
        <w:t xml:space="preserve"> ve bunlar başka faktörl</w:t>
      </w:r>
      <w:r>
        <w:rPr>
          <w:rFonts w:ascii="Arial" w:hAnsi="Arial" w:cs="Arial"/>
        </w:rPr>
        <w:t>erle ilişkilendirilse</w:t>
      </w:r>
      <w:r>
        <w:rPr>
          <w:rFonts w:ascii="Arial" w:hAnsi="Arial" w:cs="Arial"/>
        </w:rPr>
        <w:t xml:space="preserve"> engel görebiliriz, bizi motive olmaktan alıkoyan. Ama arkadaşlar bana inanın ki harekete geçmemizin önünde sadece bir engel var: KENDİMİZ! </w:t>
      </w:r>
    </w:p>
    <w:p w:rsidR="0022576F" w:rsidRPr="00D75BC6" w:rsidRDefault="0022576F" w:rsidP="002257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E24655" w:rsidRDefault="00E24655"/>
    <w:sectPr w:rsidR="00E2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207"/>
    <w:multiLevelType w:val="hybridMultilevel"/>
    <w:tmpl w:val="218093FE"/>
    <w:lvl w:ilvl="0" w:tplc="0CB01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6F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0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8A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C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A8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EA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86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4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D93035"/>
    <w:multiLevelType w:val="hybridMultilevel"/>
    <w:tmpl w:val="1AD81C70"/>
    <w:lvl w:ilvl="0" w:tplc="69E4D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C9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C7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C0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0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83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48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E8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B54E47"/>
    <w:multiLevelType w:val="hybridMultilevel"/>
    <w:tmpl w:val="9D60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2750D"/>
    <w:multiLevelType w:val="hybridMultilevel"/>
    <w:tmpl w:val="AB22CFF4"/>
    <w:lvl w:ilvl="0" w:tplc="5496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2D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8E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E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42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24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42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0A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86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6F"/>
    <w:rsid w:val="0022576F"/>
    <w:rsid w:val="00E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6853"/>
  <w15:chartTrackingRefBased/>
  <w15:docId w15:val="{2FE28F2D-AEEA-4135-985D-B48FFC14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6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1</cp:revision>
  <dcterms:created xsi:type="dcterms:W3CDTF">2020-10-22T08:09:00Z</dcterms:created>
  <dcterms:modified xsi:type="dcterms:W3CDTF">2020-10-22T08:16:00Z</dcterms:modified>
</cp:coreProperties>
</file>